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3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647"/>
        <w:gridCol w:w="5803"/>
        <w:gridCol w:w="717"/>
        <w:gridCol w:w="890"/>
      </w:tblGrid>
      <w:tr w:rsidR="005B4CDD" w:rsidRPr="00FF296A" w14:paraId="3612719C" w14:textId="77777777" w:rsidTr="002F574A">
        <w:trPr>
          <w:trHeight w:val="2135"/>
        </w:trPr>
        <w:tc>
          <w:tcPr>
            <w:tcW w:w="9537" w:type="dxa"/>
            <w:gridSpan w:val="5"/>
            <w:shd w:val="clear" w:color="auto" w:fill="auto"/>
          </w:tcPr>
          <w:p w14:paraId="59D8B44C" w14:textId="77777777" w:rsidR="005B4CDD" w:rsidRPr="00FF296A" w:rsidRDefault="005B4CDD" w:rsidP="002F574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FF296A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СОВЕТ НИКОЛЕНСКОГО СЕЛЬСКОГО ПОСЕЛЕНИЯ</w:t>
            </w:r>
          </w:p>
          <w:p w14:paraId="6989BB39" w14:textId="77777777" w:rsidR="005B4CDD" w:rsidRPr="00FF296A" w:rsidRDefault="005B4CDD" w:rsidP="002F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 w:rsidRPr="00FF296A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ГУЛЬКЕВИЧСКОГО РАЙОНА</w:t>
            </w:r>
          </w:p>
          <w:p w14:paraId="63E05DF6" w14:textId="77777777" w:rsidR="005B4CDD" w:rsidRPr="00FF296A" w:rsidRDefault="005B4CDD" w:rsidP="002F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  <w:p w14:paraId="3181818E" w14:textId="77777777" w:rsidR="005B4CDD" w:rsidRPr="00FF296A" w:rsidRDefault="005B4CDD" w:rsidP="002F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 w:rsidRPr="00FF296A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РЕШЕНИЕ</w:t>
            </w:r>
          </w:p>
          <w:p w14:paraId="50540099" w14:textId="65EE0EC5" w:rsidR="005B4CDD" w:rsidRPr="00FF296A" w:rsidRDefault="0041528D" w:rsidP="002F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18</w:t>
            </w:r>
            <w:r w:rsidR="005B4CDD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</w:t>
            </w:r>
            <w:r w:rsidR="005B4CDD" w:rsidRPr="00FF296A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СЕССИИ </w:t>
            </w:r>
            <w:r w:rsidR="005B4CDD">
              <w:rPr>
                <w:rFonts w:ascii="Times New Roman" w:eastAsia="Times New Roman" w:hAnsi="Times New Roman" w:cs="Times New Roman"/>
                <w:b/>
                <w:bCs/>
                <w:sz w:val="28"/>
                <w:lang w:val="en-US" w:eastAsia="ru-RU"/>
              </w:rPr>
              <w:t>V</w:t>
            </w:r>
            <w:r w:rsidR="005B4CDD" w:rsidRPr="00FF296A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СОЗЫВА</w:t>
            </w:r>
          </w:p>
          <w:p w14:paraId="41A7C985" w14:textId="77777777" w:rsidR="005B4CDD" w:rsidRPr="00FF296A" w:rsidRDefault="005B4CDD" w:rsidP="002F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CEAC849" w14:textId="77777777" w:rsidR="005B4CDD" w:rsidRPr="00FF296A" w:rsidRDefault="005B4CDD" w:rsidP="002F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41528D" w:rsidRPr="00FF296A" w14:paraId="08A125FE" w14:textId="4CEB9CC5" w:rsidTr="00532F65">
        <w:tc>
          <w:tcPr>
            <w:tcW w:w="480" w:type="dxa"/>
            <w:shd w:val="clear" w:color="auto" w:fill="auto"/>
          </w:tcPr>
          <w:p w14:paraId="7C9D4662" w14:textId="4AAFED40" w:rsidR="0041528D" w:rsidRPr="00532F65" w:rsidRDefault="0041528D" w:rsidP="00073E9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3A2A6A04" w14:textId="0ED67C15" w:rsidR="0041528D" w:rsidRPr="00532F65" w:rsidRDefault="00532F65" w:rsidP="00532F6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19.12.2025</w:t>
            </w:r>
          </w:p>
        </w:tc>
        <w:tc>
          <w:tcPr>
            <w:tcW w:w="5803" w:type="dxa"/>
            <w:shd w:val="clear" w:color="auto" w:fill="auto"/>
          </w:tcPr>
          <w:p w14:paraId="38A22034" w14:textId="4CAA3E72" w:rsidR="0041528D" w:rsidRPr="00532F65" w:rsidRDefault="0041528D" w:rsidP="002F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  <w:shd w:val="clear" w:color="auto" w:fill="auto"/>
          </w:tcPr>
          <w:p w14:paraId="3EBA3572" w14:textId="7890F4A7" w:rsidR="0041528D" w:rsidRPr="00532F65" w:rsidRDefault="0041528D" w:rsidP="00073E9D">
            <w:pPr>
              <w:spacing w:after="0" w:line="240" w:lineRule="auto"/>
              <w:ind w:left="2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05E9FF7F" w14:textId="2619BCE2" w:rsidR="0041528D" w:rsidRPr="00532F65" w:rsidRDefault="00532F65" w:rsidP="008E2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</w:tr>
      <w:tr w:rsidR="0041528D" w:rsidRPr="00FF296A" w14:paraId="5ED3C1E3" w14:textId="2C0EC9F5" w:rsidTr="00FA621D">
        <w:trPr>
          <w:trHeight w:val="200"/>
        </w:trPr>
        <w:tc>
          <w:tcPr>
            <w:tcW w:w="9537" w:type="dxa"/>
            <w:gridSpan w:val="5"/>
            <w:shd w:val="clear" w:color="auto" w:fill="auto"/>
          </w:tcPr>
          <w:p w14:paraId="4E668835" w14:textId="77777777" w:rsidR="0041528D" w:rsidRPr="00FF296A" w:rsidRDefault="0041528D" w:rsidP="002F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F296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село Николенское</w:t>
            </w:r>
          </w:p>
        </w:tc>
      </w:tr>
      <w:tr w:rsidR="005B4CDD" w:rsidRPr="00FF296A" w14:paraId="3AE39936" w14:textId="77777777" w:rsidTr="002F574A">
        <w:trPr>
          <w:cantSplit/>
          <w:trHeight w:val="245"/>
        </w:trPr>
        <w:tc>
          <w:tcPr>
            <w:tcW w:w="9537" w:type="dxa"/>
            <w:gridSpan w:val="5"/>
            <w:shd w:val="clear" w:color="auto" w:fill="auto"/>
          </w:tcPr>
          <w:p w14:paraId="7CC20916" w14:textId="77777777" w:rsidR="005B4CDD" w:rsidRPr="00FF296A" w:rsidRDefault="005B4CDD" w:rsidP="002F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</w:tc>
      </w:tr>
      <w:tr w:rsidR="005B4CDD" w:rsidRPr="00FF296A" w14:paraId="32A89DE5" w14:textId="77777777" w:rsidTr="002F574A">
        <w:trPr>
          <w:cantSplit/>
          <w:trHeight w:val="245"/>
        </w:trPr>
        <w:tc>
          <w:tcPr>
            <w:tcW w:w="9537" w:type="dxa"/>
            <w:gridSpan w:val="5"/>
            <w:shd w:val="clear" w:color="auto" w:fill="auto"/>
          </w:tcPr>
          <w:p w14:paraId="48798F26" w14:textId="77777777" w:rsidR="005B4CDD" w:rsidRPr="000B33B6" w:rsidRDefault="005B4CDD" w:rsidP="002F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3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 утверждении итогов конкурса на звание</w:t>
            </w:r>
          </w:p>
          <w:p w14:paraId="7A75792C" w14:textId="77777777" w:rsidR="005B4CDD" w:rsidRPr="000B33B6" w:rsidRDefault="005B4CDD" w:rsidP="002F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3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«Лучший орган территориального общественного самоуправления»</w:t>
            </w:r>
          </w:p>
          <w:p w14:paraId="07B67B0F" w14:textId="77777777" w:rsidR="005B4CDD" w:rsidRPr="000B33B6" w:rsidRDefault="005B4CDD" w:rsidP="002F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3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территории Николенского сельского поселения</w:t>
            </w:r>
          </w:p>
          <w:p w14:paraId="7E9B9B7A" w14:textId="77777777" w:rsidR="005B4CDD" w:rsidRPr="00FF296A" w:rsidRDefault="005B4CDD" w:rsidP="0007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0B3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Гулькевичского района в </w:t>
            </w:r>
            <w:r w:rsidR="00073E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</w:t>
            </w:r>
            <w:r w:rsidRPr="000B3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</w:tbl>
    <w:p w14:paraId="09BE165D" w14:textId="77777777" w:rsidR="005B4CDD" w:rsidRDefault="005B4CDD" w:rsidP="005B4C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5193E9" w14:textId="77777777" w:rsidR="00973EFC" w:rsidRDefault="005B4CDD" w:rsidP="00973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и обсудив протокол заседания комиссии по подведению итогов конкурса на звание «Лучший орган территориального общественного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 Гулькевичского района</w:t>
      </w: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целях реализации статьи 27 Федерального закона от 6 октября 2003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131-ФЗ «Об общих принципах организации местного самоуправления в Российской Федерации», привлечения граждан для самостоятельного и под свою </w:t>
      </w:r>
      <w:r w:rsidRPr="000B33B6">
        <w:rPr>
          <w:rFonts w:ascii="Times New Roman" w:eastAsia="Times New Roman" w:hAnsi="Times New Roman" w:cs="Times New Roman"/>
          <w:sz w:val="28"/>
          <w:szCs w:val="20"/>
          <w:lang w:eastAsia="ru-RU"/>
        </w:rPr>
        <w:t>ответственность осуществления собственных инициатив по вопросам местного значения, распространения положительного опыта работы территориального общественного самоуправления в</w:t>
      </w: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Николенском сельском поселении</w:t>
      </w: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Гулькевичского района, на основании решения Совета муниципального образования Гулькевичский район от 26 марта 2008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>№ 15 «О конкурсе на звание «Лучший орган территориального общественного самоуправления Гулькевичского района», руководствуясь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</w:t>
      </w: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Гулькевичского района, Совет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</w:t>
      </w: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Гулькевичского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 е ш и л</w:t>
      </w: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9653E4C" w14:textId="77777777" w:rsidR="00973EFC" w:rsidRDefault="005B4CDD" w:rsidP="00973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победителем конкурса на звание «Лучший орган территориального общественного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</w:t>
      </w: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Гулькевичского района»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73E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5D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ТОС № </w:t>
      </w:r>
      <w:r w:rsidR="008E2B09" w:rsidRPr="007B3617">
        <w:rPr>
          <w:rFonts w:ascii="Times New Roman" w:eastAsia="Times New Roman" w:hAnsi="Times New Roman" w:cs="Times New Roman"/>
          <w:sz w:val="28"/>
          <w:szCs w:val="28"/>
          <w:lang w:eastAsia="ru-RU"/>
        </w:rPr>
        <w:t>2 Кириченко Валентин</w:t>
      </w:r>
      <w:r w:rsidR="007B3617" w:rsidRPr="007B3617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Викторовну</w:t>
      </w:r>
      <w:r w:rsidRPr="007B3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BCB159" w14:textId="77777777" w:rsidR="00973EFC" w:rsidRDefault="005B4CDD" w:rsidP="00973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Контроль за выполнением настоящего решения возложить на постоянно действующую депутатскую комиссию Совета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Николенского </w:t>
      </w: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Гулькевичского района</w:t>
      </w:r>
      <w:r w:rsidRPr="000B33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356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бюджету, налогам и сборам, муниципальной собственности, экономике, торговле, предпринимательству и инвестиционной политике.</w:t>
      </w:r>
    </w:p>
    <w:p w14:paraId="1FBEDB1C" w14:textId="0B947798" w:rsidR="005B4CDD" w:rsidRPr="000B33B6" w:rsidRDefault="005B4CDD" w:rsidP="00973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3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A53A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 его подписания</w:t>
      </w:r>
      <w:r w:rsidRPr="00F709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E88175" w14:textId="77777777" w:rsidR="005B4CDD" w:rsidRDefault="005B4CDD" w:rsidP="005B4C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DBB5FDD" w14:textId="77777777" w:rsidR="005B4CDD" w:rsidRDefault="005B4CDD" w:rsidP="005B4C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8596C98" w14:textId="77777777" w:rsidR="005B4CDD" w:rsidRPr="000B33B6" w:rsidRDefault="005B4CDD" w:rsidP="005B4C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B33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Николенского </w:t>
      </w:r>
      <w:r w:rsidRPr="000B33B6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сельского поселения</w:t>
      </w:r>
    </w:p>
    <w:p w14:paraId="5F809A35" w14:textId="46FC94E7" w:rsidR="001F7DE1" w:rsidRPr="005B4CDD" w:rsidRDefault="005B4CDD" w:rsidP="007B3617">
      <w:pPr>
        <w:spacing w:after="0" w:line="240" w:lineRule="auto"/>
        <w:jc w:val="both"/>
      </w:pPr>
      <w:r w:rsidRPr="000B33B6">
        <w:rPr>
          <w:rFonts w:ascii="Times New Roman" w:eastAsia="Times New Roman" w:hAnsi="Times New Roman" w:cs="Times New Roman"/>
          <w:sz w:val="28"/>
          <w:szCs w:val="20"/>
          <w:lang w:eastAsia="ru-RU"/>
        </w:rPr>
        <w:t>Гуль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кевичского района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                                                  </w:t>
      </w:r>
      <w:r w:rsidR="007B361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</w:t>
      </w:r>
      <w:r w:rsidR="00073E9D">
        <w:rPr>
          <w:rFonts w:ascii="Times New Roman" w:eastAsia="Times New Roman" w:hAnsi="Times New Roman" w:cs="Times New Roman"/>
          <w:sz w:val="28"/>
          <w:szCs w:val="20"/>
          <w:lang w:eastAsia="ru-RU"/>
        </w:rPr>
        <w:t>А.А. Малов</w:t>
      </w:r>
    </w:p>
    <w:sectPr w:rsidR="001F7DE1" w:rsidRPr="005B4CDD" w:rsidSect="008E2B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DE1"/>
    <w:rsid w:val="00073E9D"/>
    <w:rsid w:val="001F7DE1"/>
    <w:rsid w:val="0041528D"/>
    <w:rsid w:val="00532F65"/>
    <w:rsid w:val="005B4CDD"/>
    <w:rsid w:val="007B3617"/>
    <w:rsid w:val="008E2B09"/>
    <w:rsid w:val="00913DE5"/>
    <w:rsid w:val="00973EFC"/>
    <w:rsid w:val="00A87410"/>
    <w:rsid w:val="00C00E32"/>
    <w:rsid w:val="00C428F0"/>
    <w:rsid w:val="00E677C9"/>
    <w:rsid w:val="00EB4DCA"/>
    <w:rsid w:val="00EB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87E3C"/>
  <w15:docId w15:val="{D729C34E-3EE8-4893-A148-FC868515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2025-12-25T06:19:00Z</cp:lastPrinted>
  <dcterms:created xsi:type="dcterms:W3CDTF">2023-12-25T07:50:00Z</dcterms:created>
  <dcterms:modified xsi:type="dcterms:W3CDTF">2025-12-25T06:19:00Z</dcterms:modified>
</cp:coreProperties>
</file>